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F5082" w14:textId="77777777" w:rsidR="00B0701E" w:rsidRPr="002F4A5D" w:rsidRDefault="00B0701E" w:rsidP="00D06151">
      <w:pPr>
        <w:spacing w:after="0" w:line="240" w:lineRule="auto"/>
        <w:rPr>
          <w:rFonts w:eastAsia="Times New Roman" w:cs="Arial"/>
          <w:sz w:val="22"/>
          <w:szCs w:val="22"/>
          <w:lang w:eastAsia="pl-PL"/>
        </w:rPr>
      </w:pPr>
    </w:p>
    <w:p w14:paraId="065052DD" w14:textId="77777777" w:rsidR="00B0701E" w:rsidRPr="002F4A5D" w:rsidRDefault="00B0701E" w:rsidP="00B0701E">
      <w:pPr>
        <w:pStyle w:val="Nagwek2"/>
        <w:spacing w:before="0" w:line="276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u w:val="single"/>
        </w:rPr>
      </w:pPr>
      <w:r w:rsidRPr="002F4A5D">
        <w:rPr>
          <w:rFonts w:asciiTheme="minorHAnsi" w:hAnsiTheme="minorHAnsi" w:cs="Arial"/>
          <w:b/>
          <w:i/>
          <w:color w:val="auto"/>
          <w:sz w:val="22"/>
          <w:szCs w:val="22"/>
          <w:u w:val="single"/>
        </w:rPr>
        <w:t>UMOWA Nr…………………………………….</w:t>
      </w:r>
    </w:p>
    <w:p w14:paraId="52878E46" w14:textId="77777777" w:rsidR="00B0701E" w:rsidRPr="002F4A5D" w:rsidRDefault="00B0701E" w:rsidP="00B0701E">
      <w:pPr>
        <w:spacing w:line="276" w:lineRule="auto"/>
        <w:jc w:val="both"/>
        <w:rPr>
          <w:rFonts w:cs="Arial"/>
          <w:sz w:val="22"/>
          <w:szCs w:val="22"/>
        </w:rPr>
      </w:pPr>
    </w:p>
    <w:p w14:paraId="3569F0CB" w14:textId="77777777" w:rsidR="00B0701E" w:rsidRPr="002F4A5D" w:rsidRDefault="00B0701E" w:rsidP="00B0701E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Zawarta w dniu  …………………….2021r. w Józefowie  pomiędzy </w:t>
      </w:r>
    </w:p>
    <w:p w14:paraId="3C475BA9" w14:textId="77777777" w:rsidR="00B0701E" w:rsidRPr="002F4A5D" w:rsidRDefault="00B0701E" w:rsidP="00B0701E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b/>
          <w:sz w:val="22"/>
          <w:szCs w:val="22"/>
        </w:rPr>
        <w:t>Centrum Naukowo - Badawczym Ochrony Przeciwpożarowej im. Józefa Tuliszkowskiego</w:t>
      </w:r>
      <w:r w:rsidRPr="002F4A5D">
        <w:rPr>
          <w:rFonts w:cs="Arial"/>
          <w:sz w:val="22"/>
          <w:szCs w:val="22"/>
        </w:rPr>
        <w:t xml:space="preserve"> - </w:t>
      </w:r>
      <w:r w:rsidRPr="002F4A5D">
        <w:rPr>
          <w:rFonts w:cs="Arial"/>
          <w:b/>
          <w:sz w:val="22"/>
          <w:szCs w:val="22"/>
        </w:rPr>
        <w:t>Państwowy Instytut Badawczy</w:t>
      </w:r>
      <w:r w:rsidRPr="002F4A5D">
        <w:rPr>
          <w:rFonts w:cs="Arial"/>
          <w:sz w:val="22"/>
          <w:szCs w:val="22"/>
        </w:rPr>
        <w:t xml:space="preserve"> mającym swą siedzibę: ul. Nadwiślańska 213, 05-420 Józefów, </w:t>
      </w:r>
      <w:r w:rsidRPr="002F4A5D">
        <w:rPr>
          <w:rFonts w:cs="Arial"/>
          <w:sz w:val="22"/>
          <w:szCs w:val="22"/>
        </w:rPr>
        <w:br/>
        <w:t xml:space="preserve">REGON: 000591685, NIP: 532-18-29-288, KRS: 0000149404 zwanym dalej </w:t>
      </w:r>
      <w:r w:rsidRPr="002F4A5D">
        <w:rPr>
          <w:rFonts w:cs="Arial"/>
          <w:b/>
          <w:sz w:val="22"/>
          <w:szCs w:val="22"/>
        </w:rPr>
        <w:t>Zamawiającym</w:t>
      </w:r>
      <w:r w:rsidRPr="002F4A5D">
        <w:rPr>
          <w:rFonts w:cs="Arial"/>
          <w:sz w:val="22"/>
          <w:szCs w:val="22"/>
        </w:rPr>
        <w:t>,  reprezentowanym przez:</w:t>
      </w:r>
    </w:p>
    <w:p w14:paraId="189439EA" w14:textId="77777777" w:rsidR="00B0701E" w:rsidRPr="002F4A5D" w:rsidRDefault="00B0701E" w:rsidP="00B0701E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……………………………………………………………………………….</w:t>
      </w:r>
    </w:p>
    <w:p w14:paraId="097E7F7B" w14:textId="77777777" w:rsidR="00B0701E" w:rsidRPr="002F4A5D" w:rsidRDefault="00B0701E" w:rsidP="00B0701E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a </w:t>
      </w:r>
    </w:p>
    <w:p w14:paraId="54ED515F" w14:textId="77777777" w:rsidR="00B0701E" w:rsidRPr="002F4A5D" w:rsidRDefault="00B0701E" w:rsidP="00B0701E">
      <w:pPr>
        <w:keepLines/>
        <w:tabs>
          <w:tab w:val="left" w:pos="8460"/>
          <w:tab w:val="right" w:pos="891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2F4A5D">
        <w:rPr>
          <w:rFonts w:cs="Arial"/>
          <w:b/>
          <w:sz w:val="20"/>
          <w:szCs w:val="20"/>
        </w:rPr>
        <w:t>Firmą ……………………………….</w:t>
      </w:r>
    </w:p>
    <w:p w14:paraId="2F57927D" w14:textId="77777777" w:rsidR="00B0701E" w:rsidRPr="002F4A5D" w:rsidRDefault="00B0701E" w:rsidP="00B0701E">
      <w:pPr>
        <w:spacing w:line="240" w:lineRule="auto"/>
        <w:jc w:val="both"/>
        <w:rPr>
          <w:rFonts w:cs="Arial"/>
          <w:sz w:val="20"/>
          <w:szCs w:val="20"/>
        </w:rPr>
      </w:pPr>
      <w:r w:rsidRPr="002F4A5D">
        <w:rPr>
          <w:rFonts w:cs="Arial"/>
          <w:sz w:val="20"/>
          <w:szCs w:val="20"/>
        </w:rPr>
        <w:t>zwanym dalej  "</w:t>
      </w:r>
      <w:r w:rsidRPr="002F4A5D">
        <w:rPr>
          <w:rFonts w:cs="Arial"/>
          <w:b/>
          <w:sz w:val="20"/>
          <w:szCs w:val="20"/>
        </w:rPr>
        <w:t>Wykonawcą",</w:t>
      </w:r>
      <w:r w:rsidRPr="002F4A5D">
        <w:rPr>
          <w:rFonts w:cs="Arial"/>
          <w:sz w:val="20"/>
          <w:szCs w:val="20"/>
        </w:rPr>
        <w:t xml:space="preserve"> </w:t>
      </w:r>
    </w:p>
    <w:p w14:paraId="4D9B8B3E" w14:textId="77777777" w:rsidR="00B0701E" w:rsidRPr="002F4A5D" w:rsidRDefault="00B0701E" w:rsidP="00B0701E">
      <w:pPr>
        <w:keepLines/>
        <w:tabs>
          <w:tab w:val="left" w:pos="8460"/>
          <w:tab w:val="right" w:pos="8910"/>
        </w:tabs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0"/>
          <w:szCs w:val="20"/>
        </w:rPr>
      </w:pPr>
      <w:r w:rsidRPr="002F4A5D">
        <w:rPr>
          <w:rFonts w:cs="Arial"/>
          <w:snapToGrid w:val="0"/>
          <w:sz w:val="20"/>
          <w:szCs w:val="20"/>
        </w:rPr>
        <w:t xml:space="preserve">reprezentowaną przez: ……………………………………..  </w:t>
      </w:r>
    </w:p>
    <w:p w14:paraId="6339AE73" w14:textId="77777777" w:rsidR="00B0701E" w:rsidRPr="002F4A5D" w:rsidRDefault="00B0701E" w:rsidP="00B0701E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2F4A5D">
        <w:rPr>
          <w:rFonts w:cs="Arial"/>
          <w:sz w:val="20"/>
          <w:szCs w:val="20"/>
        </w:rPr>
        <w:t>o następującej treści:</w:t>
      </w:r>
    </w:p>
    <w:p w14:paraId="36E66551" w14:textId="77777777" w:rsidR="00B0701E" w:rsidRPr="002F4A5D" w:rsidRDefault="00B0701E" w:rsidP="00B0701E">
      <w:pPr>
        <w:spacing w:line="240" w:lineRule="auto"/>
        <w:jc w:val="both"/>
        <w:rPr>
          <w:rFonts w:cs="Arial"/>
          <w:sz w:val="22"/>
          <w:szCs w:val="22"/>
        </w:rPr>
      </w:pPr>
    </w:p>
    <w:p w14:paraId="3FC9B1B6" w14:textId="77777777" w:rsidR="00B0701E" w:rsidRPr="002F4A5D" w:rsidRDefault="00B0701E" w:rsidP="00B0701E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2F4A5D">
        <w:rPr>
          <w:rFonts w:cs="Arial"/>
          <w:b/>
          <w:sz w:val="22"/>
          <w:szCs w:val="22"/>
        </w:rPr>
        <w:t>§ 1.</w:t>
      </w:r>
    </w:p>
    <w:p w14:paraId="7A399B3B" w14:textId="0013610C" w:rsidR="00B0701E" w:rsidRPr="001A44D5" w:rsidRDefault="00B0701E" w:rsidP="00B0701E">
      <w:pPr>
        <w:pStyle w:val="Tytu"/>
        <w:numPr>
          <w:ilvl w:val="0"/>
          <w:numId w:val="12"/>
        </w:numPr>
        <w:ind w:left="426"/>
        <w:jc w:val="both"/>
        <w:rPr>
          <w:rFonts w:eastAsia="Times New Roman" w:cs="Arial"/>
          <w:sz w:val="22"/>
          <w:szCs w:val="22"/>
          <w:lang w:eastAsia="pl-PL"/>
        </w:rPr>
      </w:pPr>
      <w:r w:rsidRPr="001A44D5">
        <w:rPr>
          <w:rFonts w:asciiTheme="minorHAnsi" w:hAnsiTheme="minorHAnsi" w:cs="Arial"/>
          <w:color w:val="auto"/>
          <w:sz w:val="22"/>
          <w:szCs w:val="22"/>
        </w:rPr>
        <w:t>Zamawiający zleca, a Wykonawca  zobowiązuje się</w:t>
      </w:r>
      <w:r w:rsidRPr="001A44D5">
        <w:rPr>
          <w:rFonts w:asciiTheme="minorHAnsi" w:hAnsiTheme="minorHAnsi" w:cs="Arial"/>
          <w:b/>
          <w:color w:val="auto"/>
          <w:sz w:val="22"/>
          <w:szCs w:val="22"/>
        </w:rPr>
        <w:t xml:space="preserve"> do </w:t>
      </w:r>
      <w:r w:rsidR="001A44D5" w:rsidRPr="00BD2FA2">
        <w:rPr>
          <w:rFonts w:eastAsia="Times New Roman" w:cs="Arial"/>
          <w:b/>
          <w:color w:val="auto"/>
          <w:sz w:val="20"/>
          <w:szCs w:val="20"/>
          <w:lang w:eastAsia="pl-PL"/>
        </w:rPr>
        <w:t>Wykonanie remontu pomieszczeń biurowych – parter budynek „B” na terenie CNBOP-PIB w Józefowie ul. Nadwiślańska 213</w:t>
      </w:r>
      <w:r w:rsidR="001A44D5" w:rsidRPr="002F4A5D">
        <w:rPr>
          <w:rFonts w:eastAsia="Times New Roman" w:cs="Arial"/>
          <w:b/>
          <w:sz w:val="20"/>
          <w:szCs w:val="20"/>
          <w:lang w:eastAsia="pl-PL"/>
        </w:rPr>
        <w:t>”,</w:t>
      </w:r>
    </w:p>
    <w:p w14:paraId="0F052C42" w14:textId="77777777" w:rsidR="00B0701E" w:rsidRPr="002F4A5D" w:rsidRDefault="00B0701E" w:rsidP="00B0701E">
      <w:pPr>
        <w:spacing w:after="0" w:line="240" w:lineRule="auto"/>
        <w:ind w:left="284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Zakres zamówienia  obejmuje:</w:t>
      </w:r>
    </w:p>
    <w:p w14:paraId="6AFCE5F3" w14:textId="77777777" w:rsidR="004D55D6" w:rsidRDefault="004D55D6" w:rsidP="004D55D6">
      <w:pPr>
        <w:pStyle w:val="Akapitzlist"/>
        <w:numPr>
          <w:ilvl w:val="0"/>
          <w:numId w:val="1"/>
        </w:numPr>
        <w:spacing w:line="240" w:lineRule="auto"/>
      </w:pPr>
      <w:r>
        <w:t>Wyniesienie mebli z pomieszczeń biurowych na odległość do 10 m, ( jednocześnie można prowadzić remont w dwóch pomieszczeniach);</w:t>
      </w:r>
    </w:p>
    <w:p w14:paraId="030E89A7" w14:textId="77777777" w:rsidR="004D55D6" w:rsidRDefault="004D55D6" w:rsidP="004D55D6">
      <w:pPr>
        <w:pStyle w:val="Akapitzlist"/>
        <w:numPr>
          <w:ilvl w:val="0"/>
          <w:numId w:val="1"/>
        </w:numPr>
        <w:spacing w:line="240" w:lineRule="auto"/>
      </w:pPr>
      <w:r>
        <w:t>Zabezpieczenie mebli;</w:t>
      </w:r>
    </w:p>
    <w:p w14:paraId="5FC36E35" w14:textId="77777777" w:rsidR="004D55D6" w:rsidRDefault="004D55D6" w:rsidP="004D55D6">
      <w:pPr>
        <w:pStyle w:val="Akapitzlist"/>
        <w:numPr>
          <w:ilvl w:val="0"/>
          <w:numId w:val="1"/>
        </w:numPr>
        <w:spacing w:line="240" w:lineRule="auto"/>
      </w:pPr>
      <w:r>
        <w:t>Demontaż istniejącej wykładziny i listew przyściennych – powierzchnia ogółem 156,00 m2;</w:t>
      </w:r>
    </w:p>
    <w:p w14:paraId="6767DD57" w14:textId="77777777" w:rsidR="004D55D6" w:rsidRDefault="004D55D6" w:rsidP="004D55D6">
      <w:pPr>
        <w:pStyle w:val="Akapitzlist"/>
        <w:numPr>
          <w:ilvl w:val="0"/>
          <w:numId w:val="1"/>
        </w:numPr>
        <w:spacing w:line="240" w:lineRule="auto"/>
      </w:pPr>
      <w:r>
        <w:t>Dwukrotne malowanie ścian – 460,00 m2</w:t>
      </w:r>
    </w:p>
    <w:p w14:paraId="16A34DA4" w14:textId="77777777" w:rsidR="004D55D6" w:rsidRDefault="004D55D6" w:rsidP="004D55D6">
      <w:pPr>
        <w:pStyle w:val="Akapitzlist"/>
        <w:numPr>
          <w:ilvl w:val="0"/>
          <w:numId w:val="1"/>
        </w:numPr>
        <w:spacing w:line="240" w:lineRule="auto"/>
      </w:pPr>
      <w:r>
        <w:t>Przygotowanie podłoża pod układanie wykładziny – 156,00 m2;</w:t>
      </w:r>
    </w:p>
    <w:p w14:paraId="11E649CC" w14:textId="77777777" w:rsidR="004D55D6" w:rsidRDefault="004D55D6" w:rsidP="004D55D6">
      <w:pPr>
        <w:pStyle w:val="Akapitzlist"/>
        <w:numPr>
          <w:ilvl w:val="0"/>
          <w:numId w:val="1"/>
        </w:numPr>
        <w:spacing w:line="240" w:lineRule="auto"/>
      </w:pPr>
      <w:r>
        <w:t xml:space="preserve">Dostawa i układanie </w:t>
      </w:r>
      <w:r w:rsidRPr="001A44D5">
        <w:t>wykładziny  na klej w płytkach 50 x 50 cm</w:t>
      </w:r>
      <w:r>
        <w:t xml:space="preserve">:  </w:t>
      </w:r>
    </w:p>
    <w:p w14:paraId="4AA9D9F2" w14:textId="77777777" w:rsidR="004D55D6" w:rsidRDefault="004D55D6" w:rsidP="004D55D6">
      <w:pPr>
        <w:pStyle w:val="Akapitzlist"/>
        <w:numPr>
          <w:ilvl w:val="0"/>
          <w:numId w:val="2"/>
        </w:numPr>
        <w:spacing w:line="240" w:lineRule="auto"/>
      </w:pPr>
      <w:r>
        <w:t>Pokoje biurowe – powierzchnia 105m2 wykładzina płyty 50 x 50 cm ESSENCE B3769925;</w:t>
      </w:r>
    </w:p>
    <w:p w14:paraId="711AF3A6" w14:textId="77777777" w:rsidR="004D55D6" w:rsidRDefault="004D55D6" w:rsidP="004D55D6">
      <w:pPr>
        <w:pStyle w:val="Akapitzlist"/>
        <w:numPr>
          <w:ilvl w:val="0"/>
          <w:numId w:val="2"/>
        </w:numPr>
        <w:spacing w:line="240" w:lineRule="auto"/>
      </w:pPr>
      <w:r>
        <w:t>Korytarz – powierzchnia 18,3 m2 , wykładzina płyty 50 x 50 cm, ESSENCE A8638412;</w:t>
      </w:r>
    </w:p>
    <w:p w14:paraId="3202263C" w14:textId="77777777" w:rsidR="004D55D6" w:rsidRDefault="004D55D6" w:rsidP="004D55D6">
      <w:pPr>
        <w:pStyle w:val="Akapitzlist"/>
        <w:numPr>
          <w:ilvl w:val="0"/>
          <w:numId w:val="2"/>
        </w:numPr>
        <w:spacing w:line="240" w:lineRule="auto"/>
      </w:pPr>
      <w:r>
        <w:t>Salka konferencyjna – powierzchnia 32,6 m2 , wykładzina płyty 50 x 50 cm, GRADUS Plains LC1</w:t>
      </w:r>
    </w:p>
    <w:p w14:paraId="17819A40" w14:textId="77777777" w:rsidR="004D55D6" w:rsidRDefault="004D55D6" w:rsidP="004D55D6">
      <w:pPr>
        <w:pStyle w:val="Akapitzlist"/>
        <w:numPr>
          <w:ilvl w:val="0"/>
          <w:numId w:val="1"/>
        </w:numPr>
        <w:spacing w:line="240" w:lineRule="auto"/>
      </w:pPr>
      <w:r>
        <w:t>Montaż listew przyściennych – 170,00mb;</w:t>
      </w:r>
    </w:p>
    <w:p w14:paraId="6207438B" w14:textId="77777777" w:rsidR="004D55D6" w:rsidRDefault="004D55D6" w:rsidP="004D55D6">
      <w:pPr>
        <w:pStyle w:val="Akapitzlist"/>
        <w:numPr>
          <w:ilvl w:val="0"/>
          <w:numId w:val="1"/>
        </w:numPr>
        <w:spacing w:line="240" w:lineRule="auto"/>
      </w:pPr>
      <w:r>
        <w:t>Uporządkowanie pomieszczenie i wniesienie mebli.</w:t>
      </w:r>
    </w:p>
    <w:p w14:paraId="4BB71179" w14:textId="77777777" w:rsidR="004D55D6" w:rsidRDefault="004D55D6" w:rsidP="004D55D6">
      <w:pPr>
        <w:pStyle w:val="Akapitzlist"/>
        <w:numPr>
          <w:ilvl w:val="0"/>
          <w:numId w:val="1"/>
        </w:numPr>
        <w:spacing w:line="240" w:lineRule="auto"/>
      </w:pPr>
      <w:r>
        <w:t>Zakres robót do wykonania obejmuje sześć pokoi biurowych, salkę konferencyjną, korytarz:</w:t>
      </w:r>
    </w:p>
    <w:p w14:paraId="43B36D6A" w14:textId="4535FB6F" w:rsidR="00B0701E" w:rsidRPr="002F4A5D" w:rsidRDefault="00B0701E" w:rsidP="004D55D6">
      <w:pPr>
        <w:pStyle w:val="Akapitzlist"/>
        <w:numPr>
          <w:ilvl w:val="0"/>
          <w:numId w:val="3"/>
        </w:numPr>
        <w:spacing w:line="240" w:lineRule="auto"/>
      </w:pPr>
      <w:r w:rsidRPr="002F4A5D">
        <w:t>Uporządkowanie terenu.</w:t>
      </w:r>
    </w:p>
    <w:p w14:paraId="557963E2" w14:textId="77777777" w:rsidR="00B0701E" w:rsidRPr="002F4A5D" w:rsidRDefault="00B0701E" w:rsidP="00B0701E">
      <w:pPr>
        <w:spacing w:line="240" w:lineRule="auto"/>
        <w:ind w:right="-142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2. Prace będą prowadzone przy czynnym obiekcie  w związku  z tym należy zachować szczególną ostrożność jak też stosować odpowiednie zabezpieczenia. Prace należy prowadzić zgodnie z przepisami BHP. ppoż. oraz sztuką budowlaną. </w:t>
      </w:r>
    </w:p>
    <w:p w14:paraId="2CF9AFEB" w14:textId="77777777" w:rsidR="00B0701E" w:rsidRPr="002F4A5D" w:rsidRDefault="00B0701E" w:rsidP="00B0701E">
      <w:pPr>
        <w:pStyle w:val="Tytu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F4A5D">
        <w:rPr>
          <w:rFonts w:asciiTheme="minorHAnsi" w:hAnsiTheme="minorHAnsi" w:cs="Arial"/>
          <w:color w:val="auto"/>
          <w:sz w:val="22"/>
          <w:szCs w:val="22"/>
        </w:rPr>
        <w:t xml:space="preserve">3. Podczas wykonywania prac  należy przestrzegać zasad obowiązujących na terenie CNBOP-PIB w Józefowie. Prace należy prowadzić w sposób jak najmniej uciążliwy dla osób pracujących. Po zakończeniu prac zostanie spisany protokół odbioru końcowego robót. </w:t>
      </w:r>
    </w:p>
    <w:p w14:paraId="01DE838C" w14:textId="77777777" w:rsidR="00B0701E" w:rsidRPr="002F4A5D" w:rsidRDefault="00B0701E" w:rsidP="00B0701E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4. Wykonawca oświadcza, że posiada niezbędne uprawnienia, umiejętności, wiedzę, środki, sprzęt i doświadczenie do wykonania umowy i zobowiązuje się wykonać je z należyta starannością oraz aktualnym poziomem wiedzy i techniki.    </w:t>
      </w:r>
    </w:p>
    <w:p w14:paraId="506935AD" w14:textId="77777777" w:rsidR="00B0701E" w:rsidRPr="002F4A5D" w:rsidRDefault="00B0701E" w:rsidP="00B0701E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lastRenderedPageBreak/>
        <w:t>5. Zakres prac objętych umową  należy wykonać w terminie …………….dni od dnia wprowadzenia na budowę.</w:t>
      </w:r>
    </w:p>
    <w:p w14:paraId="6F3D00F1" w14:textId="77777777" w:rsidR="00B0701E" w:rsidRPr="002F4A5D" w:rsidRDefault="00B0701E" w:rsidP="00B0701E">
      <w:pPr>
        <w:pStyle w:val="Akapitzlist"/>
        <w:numPr>
          <w:ilvl w:val="0"/>
          <w:numId w:val="13"/>
        </w:numPr>
        <w:spacing w:line="240" w:lineRule="auto"/>
        <w:ind w:left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Za datę wykonania przedmiotu umowy uważa się datę podpisania bezusterkowego protokołu odbioru końcowego. Bezusterkowy protokół zostanie podpisany po zakończeniu przez Wykonawcę wszelkich robót budowlanych, uporządkowaniu terenu budowy.</w:t>
      </w:r>
    </w:p>
    <w:p w14:paraId="125A1F41" w14:textId="77777777" w:rsidR="00B0701E" w:rsidRPr="002F4A5D" w:rsidRDefault="00B0701E" w:rsidP="00B0701E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2F4A5D">
        <w:rPr>
          <w:rFonts w:cs="Arial"/>
          <w:b/>
          <w:sz w:val="22"/>
          <w:szCs w:val="22"/>
        </w:rPr>
        <w:t>§ 2.</w:t>
      </w:r>
    </w:p>
    <w:p w14:paraId="266DC447" w14:textId="77777777" w:rsidR="00B0701E" w:rsidRPr="002F4A5D" w:rsidRDefault="00B0701E" w:rsidP="00B0701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2"/>
          <w:szCs w:val="22"/>
          <w:lang w:eastAsia="ko-KR"/>
        </w:rPr>
      </w:pPr>
      <w:r w:rsidRPr="002F4A5D">
        <w:rPr>
          <w:rFonts w:cs="Times New Roman"/>
          <w:sz w:val="22"/>
          <w:szCs w:val="22"/>
          <w:lang w:eastAsia="ko-KR"/>
        </w:rPr>
        <w:t xml:space="preserve">Za wykonanie przedmiotu zamówienia Wykonawca otrzyma wynagrodzenie ryczałtowe  ustalone w oparciu o złożoną ofertę Wykonawcy na kwotę netto </w:t>
      </w:r>
      <w:r w:rsidRPr="002F4A5D">
        <w:rPr>
          <w:rFonts w:cs="Times New Roman"/>
          <w:b/>
          <w:sz w:val="22"/>
          <w:szCs w:val="22"/>
          <w:lang w:eastAsia="ko-KR"/>
        </w:rPr>
        <w:t>…………..</w:t>
      </w:r>
      <w:r w:rsidRPr="002F4A5D">
        <w:rPr>
          <w:rFonts w:cs="Times New Roman"/>
          <w:sz w:val="22"/>
          <w:szCs w:val="22"/>
          <w:lang w:eastAsia="ko-KR"/>
        </w:rPr>
        <w:t xml:space="preserve"> plus 23% VAT, tj. brutto……………………….. (słownie: …………………………………………).</w:t>
      </w:r>
    </w:p>
    <w:p w14:paraId="5C0F8C17" w14:textId="77777777" w:rsidR="00B0701E" w:rsidRPr="002F4A5D" w:rsidRDefault="00B0701E" w:rsidP="00B0701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2"/>
          <w:szCs w:val="22"/>
          <w:lang w:eastAsia="ko-KR"/>
        </w:rPr>
      </w:pPr>
      <w:r w:rsidRPr="002F4A5D">
        <w:rPr>
          <w:rFonts w:cs="Times New Roman"/>
          <w:sz w:val="22"/>
          <w:szCs w:val="22"/>
          <w:lang w:eastAsia="ko-KR"/>
        </w:rPr>
        <w:t xml:space="preserve">Wykonawca oświadcza, że rachunek bankowy , wskazany do uregulowania wynagrodzenia o którym mowa w ust.1, będzie stanowić rachunek:  umożliwiający płatność w ramach mechanizmu podzielonej płatności ( mechanizm </w:t>
      </w:r>
      <w:proofErr w:type="spellStart"/>
      <w:r w:rsidRPr="002F4A5D">
        <w:rPr>
          <w:rFonts w:cs="Times New Roman"/>
          <w:sz w:val="22"/>
          <w:szCs w:val="22"/>
          <w:lang w:eastAsia="ko-KR"/>
        </w:rPr>
        <w:t>split</w:t>
      </w:r>
      <w:proofErr w:type="spellEnd"/>
      <w:r w:rsidRPr="002F4A5D">
        <w:rPr>
          <w:rFonts w:cs="Times New Roman"/>
          <w:sz w:val="22"/>
          <w:szCs w:val="22"/>
          <w:lang w:eastAsia="ko-KR"/>
        </w:rPr>
        <w:t xml:space="preserve"> </w:t>
      </w:r>
      <w:proofErr w:type="spellStart"/>
      <w:r w:rsidRPr="002F4A5D">
        <w:rPr>
          <w:rFonts w:cs="Times New Roman"/>
          <w:sz w:val="22"/>
          <w:szCs w:val="22"/>
          <w:lang w:eastAsia="ko-KR"/>
        </w:rPr>
        <w:t>payment</w:t>
      </w:r>
      <w:proofErr w:type="spellEnd"/>
      <w:r w:rsidRPr="002F4A5D">
        <w:rPr>
          <w:rFonts w:cs="Times New Roman"/>
          <w:sz w:val="22"/>
          <w:szCs w:val="22"/>
          <w:lang w:eastAsia="ko-KR"/>
        </w:rPr>
        <w:t>) przewidzianego w przepisach ustawy z dnia 11 marca 2004r</w:t>
      </w:r>
      <w:r w:rsidRPr="002F4A5D">
        <w:rPr>
          <w:rFonts w:cs="Times New Roman"/>
          <w:i/>
          <w:sz w:val="22"/>
          <w:szCs w:val="22"/>
          <w:lang w:eastAsia="ko-KR"/>
        </w:rPr>
        <w:t xml:space="preserve">. o podatku od towarów i usług ( zwanej dalej Ustawą VAT) </w:t>
      </w:r>
      <w:r w:rsidRPr="002F4A5D">
        <w:rPr>
          <w:rFonts w:cs="Times New Roman"/>
          <w:sz w:val="22"/>
          <w:szCs w:val="22"/>
          <w:lang w:eastAsia="ko-KR"/>
        </w:rPr>
        <w:t xml:space="preserve">znajdujący się w wykazie podatników VAT prowadzonym przez Szefa Krajowej Administracji Skarbowej , o którym mowa w Ustawie VAT. </w:t>
      </w:r>
    </w:p>
    <w:p w14:paraId="5B7E4650" w14:textId="77777777" w:rsidR="00B0701E" w:rsidRPr="002F4A5D" w:rsidRDefault="00B0701E" w:rsidP="00B0701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2"/>
          <w:szCs w:val="22"/>
          <w:lang w:eastAsia="ko-KR"/>
        </w:rPr>
      </w:pPr>
      <w:r w:rsidRPr="002F4A5D">
        <w:rPr>
          <w:rFonts w:cs="Times New Roman"/>
          <w:sz w:val="22"/>
          <w:szCs w:val="22"/>
          <w:lang w:eastAsia="ko-KR"/>
        </w:rPr>
        <w:t>Płatność nastąpi na podstawie faktury wystawionej przez Wykonawcę po zakończeniu całego zakresu robót i po potwierdzeniu przez Zamawiającego wykonania robót na podstawie protokołu odbioru końcowego robót, nie później niż w terminie 14 dni od dnia doręczenia faktury Zamawiającemu, przelewem na konto Wykonawcy wskazane na fakturze. Datę dostarczenia faktury określa prezentata Zamawiającego na oryginale faktury.</w:t>
      </w:r>
    </w:p>
    <w:p w14:paraId="165C63DA" w14:textId="77777777" w:rsidR="00B0701E" w:rsidRPr="002F4A5D" w:rsidRDefault="00B0701E" w:rsidP="00B0701E">
      <w:pPr>
        <w:spacing w:line="240" w:lineRule="auto"/>
        <w:jc w:val="both"/>
        <w:rPr>
          <w:rFonts w:cs="Arial"/>
          <w:sz w:val="22"/>
          <w:szCs w:val="22"/>
        </w:rPr>
      </w:pPr>
    </w:p>
    <w:p w14:paraId="716F4E2D" w14:textId="77777777" w:rsidR="00B0701E" w:rsidRPr="002F4A5D" w:rsidRDefault="00B0701E" w:rsidP="00B0701E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2F4A5D">
        <w:rPr>
          <w:rFonts w:cs="Arial"/>
          <w:b/>
          <w:sz w:val="22"/>
          <w:szCs w:val="22"/>
        </w:rPr>
        <w:t>§ 3.</w:t>
      </w:r>
    </w:p>
    <w:p w14:paraId="56170616" w14:textId="77777777" w:rsidR="00B0701E" w:rsidRPr="002F4A5D" w:rsidRDefault="00B0701E" w:rsidP="00B0701E">
      <w:pPr>
        <w:pStyle w:val="Akapitzlist"/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1. Wykonawca na własny koszt zabezpieczy i zapewni:</w:t>
      </w:r>
    </w:p>
    <w:p w14:paraId="4C517001" w14:textId="77777777" w:rsidR="00B0701E" w:rsidRPr="002F4A5D" w:rsidRDefault="00B0701E" w:rsidP="00B0701E">
      <w:pPr>
        <w:pStyle w:val="Akapitzlist"/>
        <w:spacing w:line="240" w:lineRule="auto"/>
        <w:ind w:left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- magazynowanie zakupionych przez siebie materiałów;</w:t>
      </w:r>
    </w:p>
    <w:p w14:paraId="6B42B36C" w14:textId="77777777" w:rsidR="00B0701E" w:rsidRPr="002F4A5D" w:rsidRDefault="00B0701E" w:rsidP="00B0701E">
      <w:pPr>
        <w:pStyle w:val="Akapitzlist"/>
        <w:spacing w:line="240" w:lineRule="auto"/>
        <w:ind w:left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- pojemniki na odpady stałe i płynne.</w:t>
      </w:r>
    </w:p>
    <w:p w14:paraId="78EA2700" w14:textId="77777777" w:rsidR="00B0701E" w:rsidRPr="002F4A5D" w:rsidRDefault="00B0701E" w:rsidP="00B0701E">
      <w:pPr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2. Wykonawca będzie ponosił pełną odpowiedzialność za szkody wyrządzone podczas wykonywania robót.</w:t>
      </w:r>
    </w:p>
    <w:p w14:paraId="49E71313" w14:textId="77777777" w:rsidR="00B0701E" w:rsidRPr="002F4A5D" w:rsidRDefault="00B0701E" w:rsidP="00B0701E">
      <w:pPr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3. Wykonawca oświadcza, że posiada ubezpieczenie odpowiedzialności cywilnej ( OC) z tytułu prowadzenia działalności gospodarczej. Ubezpieczony w myśl przepisów prawa cywilnego zobowiązany jest do naprawienia szkody powstałej w związku z prowadzoną działalnością gospodarczą.  </w:t>
      </w:r>
    </w:p>
    <w:p w14:paraId="40D3A548" w14:textId="77777777" w:rsidR="00B0701E" w:rsidRPr="002F4A5D" w:rsidRDefault="00B0701E" w:rsidP="00B0701E">
      <w:pPr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4. Zamawiający nie będzie ponosił odpowiedzialności za składniki majątkowe Wykonawcy, znajdujące się na miejscu budowy w trakcie realizacji przedmiotu umowy. </w:t>
      </w:r>
    </w:p>
    <w:p w14:paraId="12788BC8" w14:textId="77777777" w:rsidR="00B0701E" w:rsidRPr="002F4A5D" w:rsidRDefault="00B0701E" w:rsidP="00B0701E">
      <w:pPr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5. Wykonawca oświadcza, że przed podpisaniem zlecenia zapoznał się warunkami </w:t>
      </w:r>
      <w:proofErr w:type="spellStart"/>
      <w:r w:rsidRPr="002F4A5D">
        <w:rPr>
          <w:rFonts w:cs="Arial"/>
          <w:sz w:val="22"/>
          <w:szCs w:val="22"/>
        </w:rPr>
        <w:t>lokalizacyjno</w:t>
      </w:r>
      <w:proofErr w:type="spellEnd"/>
      <w:r w:rsidRPr="002F4A5D">
        <w:rPr>
          <w:rFonts w:cs="Arial"/>
          <w:sz w:val="22"/>
          <w:szCs w:val="22"/>
        </w:rPr>
        <w:t xml:space="preserve"> – terenowymi miejsca wykonywania umowy i uwzględnił je w swoim wynagradzaniu.  </w:t>
      </w:r>
    </w:p>
    <w:p w14:paraId="35973C37" w14:textId="77777777" w:rsidR="00B0701E" w:rsidRPr="002F4A5D" w:rsidRDefault="00B0701E" w:rsidP="00B0701E">
      <w:pPr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6. Wykonawca zobowiązuje się do naprawy uszkodzeń lub odtworzenia infrastruktury oraz aparatury badawczej w przypadku ich uszkodzenia w okresie realizacji przedmiotu umowy. </w:t>
      </w:r>
    </w:p>
    <w:p w14:paraId="05EDEB8A" w14:textId="77777777" w:rsidR="00B0701E" w:rsidRPr="002F4A5D" w:rsidRDefault="00B0701E" w:rsidP="00B0701E">
      <w:pPr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7. Wykonawca ma obowiązek natychmiastowego informowania Zamawiającego o wszelkich zaistniałych problemach i trudnościach mających wpływ na terminową i bezusterkową realizację przedmiotu umowy. </w:t>
      </w:r>
    </w:p>
    <w:p w14:paraId="1371D3A5" w14:textId="77777777" w:rsidR="00B0701E" w:rsidRPr="002F4A5D" w:rsidRDefault="00B0701E" w:rsidP="00B0701E">
      <w:pPr>
        <w:spacing w:line="240" w:lineRule="auto"/>
        <w:jc w:val="center"/>
        <w:rPr>
          <w:rFonts w:cs="Arial"/>
          <w:sz w:val="22"/>
          <w:szCs w:val="22"/>
        </w:rPr>
      </w:pPr>
      <w:r w:rsidRPr="002F4A5D">
        <w:rPr>
          <w:rFonts w:cs="Arial"/>
          <w:b/>
          <w:sz w:val="22"/>
          <w:szCs w:val="22"/>
        </w:rPr>
        <w:t>§ 4.</w:t>
      </w:r>
    </w:p>
    <w:p w14:paraId="10D11180" w14:textId="77777777" w:rsidR="00B0701E" w:rsidRPr="002F4A5D" w:rsidRDefault="00B0701E" w:rsidP="00B0701E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Wykonawca zapłaci Zamawiającemu kary umowne:</w:t>
      </w:r>
    </w:p>
    <w:p w14:paraId="3F990396" w14:textId="77777777" w:rsidR="00B0701E" w:rsidRPr="002F4A5D" w:rsidRDefault="00B0701E" w:rsidP="00B0701E">
      <w:pPr>
        <w:pStyle w:val="Akapitzlist"/>
        <w:spacing w:line="240" w:lineRule="auto"/>
        <w:ind w:left="567" w:hanging="283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1.1. za każdy dzień w opóźnieniu wykonania przedmiotu umowy w wysokości 0,2% wartości przedmiotu umowy,</w:t>
      </w:r>
    </w:p>
    <w:p w14:paraId="6C2B7226" w14:textId="77777777" w:rsidR="00B0701E" w:rsidRPr="002F4A5D" w:rsidRDefault="00B0701E" w:rsidP="00B0701E">
      <w:pPr>
        <w:pStyle w:val="Akapitzlist"/>
        <w:spacing w:line="240" w:lineRule="auto"/>
        <w:ind w:left="567" w:hanging="283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lastRenderedPageBreak/>
        <w:t>1.2. za każdy dzień zwłoki w terminie naprawy lub wymiany części przedmiotu umowy obarczonej wadami jakościowymi w wysokości 0,2% wartości tej części,</w:t>
      </w:r>
    </w:p>
    <w:p w14:paraId="59C701C8" w14:textId="77777777" w:rsidR="00B0701E" w:rsidRPr="002F4A5D" w:rsidRDefault="00B0701E" w:rsidP="00B0701E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Zamawiający zapłaci Wykonawcy z tytułu niezapłaconych faktur w terminie ustalonym w § 2 odsetki ustawowe.</w:t>
      </w:r>
    </w:p>
    <w:p w14:paraId="429C37BD" w14:textId="77777777" w:rsidR="00B0701E" w:rsidRPr="002F4A5D" w:rsidRDefault="00B0701E" w:rsidP="00B0701E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W razie jednostronnego odstąpienia od zlecenia przez Wykonawcę  ustala się karę umowną w wysokości 10% wartości umowy.</w:t>
      </w:r>
    </w:p>
    <w:p w14:paraId="7E131E94" w14:textId="77777777" w:rsidR="00B0701E" w:rsidRPr="002F4A5D" w:rsidRDefault="00B0701E" w:rsidP="00B0701E">
      <w:pPr>
        <w:spacing w:line="240" w:lineRule="auto"/>
        <w:jc w:val="center"/>
        <w:rPr>
          <w:rFonts w:cs="Arial"/>
          <w:sz w:val="22"/>
          <w:szCs w:val="22"/>
        </w:rPr>
      </w:pPr>
      <w:r w:rsidRPr="002F4A5D">
        <w:rPr>
          <w:rFonts w:cs="Arial"/>
          <w:b/>
          <w:sz w:val="22"/>
          <w:szCs w:val="22"/>
        </w:rPr>
        <w:t>§ 5.</w:t>
      </w:r>
    </w:p>
    <w:p w14:paraId="3E891A90" w14:textId="77777777" w:rsidR="00B0701E" w:rsidRPr="002F4A5D" w:rsidRDefault="00B0701E" w:rsidP="00B0701E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1. Wykonawca udzielania Zamawiającemu ……………. miesięcznej gwarancji na wykonanie roboty budowlane. </w:t>
      </w:r>
    </w:p>
    <w:p w14:paraId="2CCCD776" w14:textId="77777777" w:rsidR="00B0701E" w:rsidRPr="002F4A5D" w:rsidRDefault="00B0701E" w:rsidP="00B0701E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2. Wykonawca oświadcza, że ponosi odpowiedzialność za szkody wyrządzone Zamawiającemu lub osobą trzecim spowodowane istnieniem wad ukrytych przedmiotu umowy oraz za szkody powstałe przy usuwaniu tych wad. </w:t>
      </w:r>
    </w:p>
    <w:p w14:paraId="497298D7" w14:textId="77777777" w:rsidR="00B0701E" w:rsidRPr="002F4A5D" w:rsidRDefault="00B0701E" w:rsidP="00B0701E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3. Gwarancja obejmuje:</w:t>
      </w:r>
    </w:p>
    <w:p w14:paraId="4C5E5B2D" w14:textId="77777777" w:rsidR="00B0701E" w:rsidRPr="002F4A5D" w:rsidRDefault="00B0701E" w:rsidP="00B0701E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- usuwanie wszelkich wad i usterek tkwiących w przedmiocie zlecenia w momencie oddania do eksploatacji jak i powstałych w okresie gwarancji;</w:t>
      </w:r>
    </w:p>
    <w:p w14:paraId="5ADCBCD7" w14:textId="77777777" w:rsidR="00B0701E" w:rsidRPr="002F4A5D" w:rsidRDefault="00B0701E" w:rsidP="00B0701E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4. Jeżeli Wykonawca nie usunie w terminie 7 dni od dnia skutecznego powiadomienia o zaistniałych wadach lub usterkach, Zamawiający może zlecić ich usunięcie innemu podmiotowi, a kosztami ich wykonania obciążyć Wykonawcę bez utraty gwarancji na wykonane roboty. </w:t>
      </w:r>
    </w:p>
    <w:p w14:paraId="614568BC" w14:textId="77777777" w:rsidR="00B0701E" w:rsidRPr="002F4A5D" w:rsidRDefault="00B0701E" w:rsidP="00B0701E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2F4A5D">
        <w:rPr>
          <w:rFonts w:cs="Arial"/>
          <w:b/>
          <w:sz w:val="22"/>
          <w:szCs w:val="22"/>
        </w:rPr>
        <w:t>§ 6.</w:t>
      </w:r>
    </w:p>
    <w:p w14:paraId="3ECFCBF7" w14:textId="77777777" w:rsidR="00B0701E" w:rsidRPr="002F4A5D" w:rsidRDefault="00B0701E" w:rsidP="00B0701E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W sprawach nie uregulowanych niniejszym zleceniem mają zastosowanie przepisy kodeksu cywilnego.</w:t>
      </w:r>
    </w:p>
    <w:p w14:paraId="44D08A23" w14:textId="77777777" w:rsidR="00B0701E" w:rsidRPr="002F4A5D" w:rsidRDefault="00B0701E" w:rsidP="00B0701E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2F4A5D">
        <w:rPr>
          <w:rFonts w:cs="Arial"/>
          <w:b/>
          <w:sz w:val="22"/>
          <w:szCs w:val="22"/>
        </w:rPr>
        <w:t>§ 7.</w:t>
      </w:r>
    </w:p>
    <w:p w14:paraId="0F503E87" w14:textId="77777777" w:rsidR="00B0701E" w:rsidRPr="002F4A5D" w:rsidRDefault="00B0701E" w:rsidP="00B0701E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Umowę sporządzono w dwóch jednobrzmiących egzemplarzach, po jednym dla każdej ze stron. </w:t>
      </w:r>
    </w:p>
    <w:p w14:paraId="147B8468" w14:textId="77777777" w:rsidR="00B0701E" w:rsidRPr="002F4A5D" w:rsidRDefault="00B0701E" w:rsidP="00B0701E">
      <w:pPr>
        <w:spacing w:line="240" w:lineRule="auto"/>
        <w:jc w:val="both"/>
        <w:rPr>
          <w:rFonts w:cs="Arial"/>
          <w:sz w:val="22"/>
          <w:szCs w:val="22"/>
        </w:rPr>
      </w:pPr>
    </w:p>
    <w:p w14:paraId="61934892" w14:textId="77777777" w:rsidR="00B0701E" w:rsidRPr="002F4A5D" w:rsidRDefault="00B0701E" w:rsidP="00B0701E">
      <w:pPr>
        <w:spacing w:line="240" w:lineRule="auto"/>
        <w:jc w:val="both"/>
        <w:rPr>
          <w:rFonts w:cs="Arial"/>
          <w:b/>
          <w:sz w:val="22"/>
          <w:szCs w:val="22"/>
        </w:rPr>
      </w:pPr>
      <w:r w:rsidRPr="002F4A5D">
        <w:rPr>
          <w:rFonts w:cs="Arial"/>
          <w:b/>
          <w:sz w:val="22"/>
          <w:szCs w:val="22"/>
        </w:rPr>
        <w:t xml:space="preserve">              Zamawiający </w:t>
      </w:r>
      <w:r w:rsidRPr="002F4A5D">
        <w:rPr>
          <w:rFonts w:cs="Arial"/>
          <w:b/>
          <w:sz w:val="22"/>
          <w:szCs w:val="22"/>
        </w:rPr>
        <w:tab/>
      </w:r>
      <w:r w:rsidRPr="002F4A5D">
        <w:rPr>
          <w:rFonts w:cs="Arial"/>
          <w:b/>
          <w:sz w:val="22"/>
          <w:szCs w:val="22"/>
        </w:rPr>
        <w:tab/>
      </w:r>
      <w:r w:rsidRPr="002F4A5D">
        <w:rPr>
          <w:rFonts w:cs="Arial"/>
          <w:b/>
          <w:sz w:val="22"/>
          <w:szCs w:val="22"/>
        </w:rPr>
        <w:tab/>
        <w:t xml:space="preserve">                                        </w:t>
      </w:r>
      <w:r w:rsidRPr="002F4A5D">
        <w:rPr>
          <w:rFonts w:cs="Arial"/>
          <w:b/>
          <w:sz w:val="22"/>
          <w:szCs w:val="22"/>
        </w:rPr>
        <w:tab/>
      </w:r>
      <w:r w:rsidRPr="002F4A5D">
        <w:rPr>
          <w:rFonts w:cs="Arial"/>
          <w:b/>
          <w:sz w:val="22"/>
          <w:szCs w:val="22"/>
        </w:rPr>
        <w:tab/>
        <w:t>Wykonawca</w:t>
      </w:r>
    </w:p>
    <w:p w14:paraId="6A53EB1E" w14:textId="77777777" w:rsidR="00B0701E" w:rsidRPr="002F4A5D" w:rsidRDefault="00B0701E" w:rsidP="00B0701E">
      <w:pPr>
        <w:spacing w:line="240" w:lineRule="auto"/>
        <w:jc w:val="both"/>
        <w:rPr>
          <w:rFonts w:cs="Arial"/>
          <w:sz w:val="22"/>
          <w:szCs w:val="22"/>
        </w:rPr>
      </w:pPr>
    </w:p>
    <w:p w14:paraId="306FD530" w14:textId="77777777" w:rsidR="00B0701E" w:rsidRPr="002F4A5D" w:rsidRDefault="00B0701E" w:rsidP="00B0701E">
      <w:pPr>
        <w:spacing w:line="276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..................................................</w:t>
      </w:r>
      <w:r w:rsidRPr="002F4A5D">
        <w:rPr>
          <w:rFonts w:cs="Arial"/>
          <w:sz w:val="22"/>
          <w:szCs w:val="22"/>
        </w:rPr>
        <w:tab/>
      </w:r>
      <w:r w:rsidRPr="002F4A5D">
        <w:rPr>
          <w:rFonts w:cs="Arial"/>
          <w:sz w:val="22"/>
          <w:szCs w:val="22"/>
        </w:rPr>
        <w:tab/>
        <w:t xml:space="preserve">                                     .................................................</w:t>
      </w:r>
    </w:p>
    <w:p w14:paraId="4D524C82" w14:textId="77777777" w:rsidR="00B0701E" w:rsidRPr="002F4A5D" w:rsidRDefault="00B0701E" w:rsidP="00B0701E">
      <w:pPr>
        <w:spacing w:line="276" w:lineRule="auto"/>
        <w:jc w:val="both"/>
        <w:rPr>
          <w:rFonts w:cs="Arial"/>
          <w:sz w:val="22"/>
          <w:szCs w:val="22"/>
        </w:rPr>
      </w:pPr>
    </w:p>
    <w:p w14:paraId="694DE84C" w14:textId="77777777" w:rsidR="00B0701E" w:rsidRPr="002F4A5D" w:rsidRDefault="00B0701E" w:rsidP="00B0701E">
      <w:pPr>
        <w:ind w:left="4140"/>
        <w:jc w:val="both"/>
        <w:rPr>
          <w:rFonts w:cs="Arial"/>
          <w:b/>
          <w:sz w:val="22"/>
          <w:szCs w:val="22"/>
        </w:rPr>
      </w:pPr>
    </w:p>
    <w:p w14:paraId="6CD599FA" w14:textId="77777777" w:rsidR="00B0701E" w:rsidRPr="002F4A5D" w:rsidRDefault="00B0701E" w:rsidP="00B0701E">
      <w:pPr>
        <w:spacing w:after="0" w:line="240" w:lineRule="auto"/>
        <w:jc w:val="right"/>
        <w:rPr>
          <w:rFonts w:eastAsia="Times New Roman" w:cs="Arial"/>
          <w:sz w:val="22"/>
          <w:szCs w:val="22"/>
          <w:lang w:eastAsia="pl-PL"/>
        </w:rPr>
      </w:pPr>
    </w:p>
    <w:p w14:paraId="5980FB03" w14:textId="77777777" w:rsidR="00B0701E" w:rsidRPr="002F4A5D" w:rsidRDefault="00B0701E" w:rsidP="00B0701E">
      <w:pPr>
        <w:snapToGrid w:val="0"/>
        <w:spacing w:after="0" w:line="240" w:lineRule="auto"/>
        <w:jc w:val="both"/>
        <w:rPr>
          <w:rFonts w:eastAsia="Times New Roman" w:cs="Arial"/>
          <w:sz w:val="22"/>
          <w:szCs w:val="22"/>
          <w:lang w:eastAsia="pl-PL"/>
        </w:rPr>
      </w:pPr>
    </w:p>
    <w:p w14:paraId="442A9135" w14:textId="77777777" w:rsidR="00B0701E" w:rsidRPr="002F4A5D" w:rsidRDefault="00B0701E" w:rsidP="00B0701E">
      <w:pPr>
        <w:spacing w:after="0" w:line="240" w:lineRule="auto"/>
        <w:ind w:right="-1084"/>
        <w:rPr>
          <w:rFonts w:eastAsia="Times New Roman" w:cs="Arial"/>
          <w:sz w:val="22"/>
          <w:szCs w:val="22"/>
          <w:lang w:eastAsia="pl-PL"/>
        </w:rPr>
      </w:pPr>
    </w:p>
    <w:p w14:paraId="30118668" w14:textId="77777777" w:rsidR="00B0701E" w:rsidRPr="002F4A5D" w:rsidRDefault="00B0701E" w:rsidP="00B0701E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2B5E09B1" w14:textId="77777777" w:rsidR="00B0701E" w:rsidRPr="002F4A5D" w:rsidRDefault="00B0701E" w:rsidP="00B0701E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51A690D5" w14:textId="77777777" w:rsidR="00B0701E" w:rsidRPr="002F4A5D" w:rsidRDefault="00B0701E" w:rsidP="00B0701E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7E0F2ACB" w14:textId="77777777" w:rsidR="00B0701E" w:rsidRPr="002F4A5D" w:rsidRDefault="00B0701E" w:rsidP="00B0701E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26E9B1C6" w14:textId="77777777" w:rsidR="00B0701E" w:rsidRPr="002F4A5D" w:rsidRDefault="00B0701E" w:rsidP="00B0701E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6E55AE80" w14:textId="77777777" w:rsidR="00B0701E" w:rsidRPr="002F4A5D" w:rsidRDefault="00B0701E" w:rsidP="00B0701E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68145FD4" w14:textId="77777777" w:rsidR="00B0701E" w:rsidRPr="002F4A5D" w:rsidRDefault="00B0701E" w:rsidP="00B0701E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70AD479E" w14:textId="77777777" w:rsidR="00B0701E" w:rsidRPr="002F4A5D" w:rsidRDefault="00B0701E" w:rsidP="00B0701E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42A15F0D" w14:textId="77777777" w:rsidR="00B0701E" w:rsidRPr="002F4A5D" w:rsidRDefault="00B0701E" w:rsidP="00B0701E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43C849DE" w14:textId="77777777" w:rsidR="00B0701E" w:rsidRPr="002F4A5D" w:rsidRDefault="00B0701E" w:rsidP="00B0701E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75C6A2CF" w14:textId="77777777" w:rsidR="00B0701E" w:rsidRPr="002F4A5D" w:rsidRDefault="00B0701E" w:rsidP="00B0701E">
      <w:pPr>
        <w:spacing w:after="0" w:line="240" w:lineRule="auto"/>
        <w:rPr>
          <w:rFonts w:eastAsia="Times New Roman" w:cs="Arial"/>
          <w:sz w:val="22"/>
          <w:szCs w:val="22"/>
          <w:lang w:eastAsia="pl-PL"/>
        </w:rPr>
      </w:pPr>
    </w:p>
    <w:p w14:paraId="6060E53F" w14:textId="77777777" w:rsidR="00B0701E" w:rsidRPr="002F4A5D" w:rsidRDefault="00B0701E" w:rsidP="00B0701E">
      <w:pPr>
        <w:spacing w:after="0" w:line="288" w:lineRule="auto"/>
        <w:jc w:val="center"/>
        <w:rPr>
          <w:rFonts w:cstheme="minorHAnsi"/>
          <w:b/>
          <w:bCs/>
          <w:sz w:val="22"/>
          <w:szCs w:val="22"/>
          <w:lang w:eastAsia="pl-PL"/>
        </w:rPr>
      </w:pPr>
      <w:r w:rsidRPr="002F4A5D">
        <w:rPr>
          <w:rFonts w:cstheme="minorHAnsi"/>
          <w:b/>
          <w:bCs/>
          <w:sz w:val="22"/>
          <w:szCs w:val="22"/>
          <w:lang w:eastAsia="pl-PL"/>
        </w:rPr>
        <w:t>KLAUZULA INFORMACYJNA</w:t>
      </w:r>
    </w:p>
    <w:p w14:paraId="00477A15" w14:textId="77777777" w:rsidR="00B0701E" w:rsidRPr="002F4A5D" w:rsidRDefault="00B0701E" w:rsidP="00B0701E">
      <w:pPr>
        <w:spacing w:after="0" w:line="288" w:lineRule="auto"/>
        <w:jc w:val="center"/>
        <w:rPr>
          <w:rFonts w:cstheme="minorHAnsi"/>
          <w:b/>
          <w:bCs/>
          <w:sz w:val="22"/>
          <w:szCs w:val="22"/>
          <w:lang w:eastAsia="pl-PL"/>
        </w:rPr>
      </w:pPr>
    </w:p>
    <w:p w14:paraId="51232316" w14:textId="77777777" w:rsidR="00B0701E" w:rsidRPr="002F4A5D" w:rsidRDefault="00B0701E" w:rsidP="00B0701E">
      <w:pPr>
        <w:spacing w:after="0" w:line="288" w:lineRule="auto"/>
        <w:jc w:val="both"/>
        <w:rPr>
          <w:rFonts w:cstheme="minorHAnsi"/>
          <w:sz w:val="22"/>
          <w:szCs w:val="22"/>
          <w:lang w:eastAsia="pl-PL"/>
        </w:rPr>
      </w:pPr>
      <w:r w:rsidRPr="002F4A5D">
        <w:rPr>
          <w:rFonts w:cstheme="minorHAnsi"/>
          <w:sz w:val="22"/>
          <w:szCs w:val="22"/>
          <w:lang w:eastAsia="pl-PL"/>
        </w:rPr>
        <w:t xml:space="preserve">Zgodnie z Rozporządzeniem Parlamentu Europejskiego i Rady (UE) 2016/679 z dnia </w:t>
      </w:r>
      <w:r w:rsidRPr="002F4A5D">
        <w:rPr>
          <w:rFonts w:cstheme="minorHAnsi"/>
          <w:sz w:val="22"/>
          <w:szCs w:val="22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 osobowych), zwanym dalej RODO informujemy, że:</w:t>
      </w:r>
    </w:p>
    <w:p w14:paraId="4C05EA52" w14:textId="77777777" w:rsidR="00B0701E" w:rsidRPr="002F4A5D" w:rsidRDefault="00B0701E" w:rsidP="00B0701E">
      <w:pPr>
        <w:numPr>
          <w:ilvl w:val="0"/>
          <w:numId w:val="23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Administratorem Pana/Pani danych osobowych jest Centrum Naukowo-Badawcze Ochrony Przeciwpożarowej – Państwowy Instytut Badawczy (CNBOP-PIB) z siedzibą ul. Nadwiślańska 213, 05-420 Józefów.</w:t>
      </w:r>
    </w:p>
    <w:p w14:paraId="19FB2029" w14:textId="77777777" w:rsidR="00B0701E" w:rsidRPr="002F4A5D" w:rsidRDefault="00B0701E" w:rsidP="00B0701E">
      <w:pPr>
        <w:numPr>
          <w:ilvl w:val="0"/>
          <w:numId w:val="22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 xml:space="preserve">W sprawach związanych z Pana/Pani danymi osobowymi prosimy kontaktować się </w:t>
      </w:r>
      <w:r w:rsidRPr="002F4A5D">
        <w:rPr>
          <w:rFonts w:cstheme="minorHAnsi"/>
          <w:sz w:val="22"/>
          <w:szCs w:val="22"/>
        </w:rPr>
        <w:br/>
        <w:t xml:space="preserve">z Inspektorem Ochrony Danych, adres e-mail: </w:t>
      </w:r>
      <w:hyperlink r:id="rId5" w:history="1">
        <w:r w:rsidRPr="002F4A5D">
          <w:rPr>
            <w:rFonts w:cstheme="minorHAnsi"/>
            <w:sz w:val="22"/>
            <w:szCs w:val="22"/>
            <w:u w:val="single"/>
          </w:rPr>
          <w:t>iod@cnbop.pl</w:t>
        </w:r>
      </w:hyperlink>
      <w:r w:rsidRPr="002F4A5D">
        <w:rPr>
          <w:rFonts w:cstheme="minorHAnsi"/>
          <w:sz w:val="22"/>
          <w:szCs w:val="22"/>
        </w:rPr>
        <w:t xml:space="preserve"> tel. 22 769 33 63.</w:t>
      </w:r>
    </w:p>
    <w:p w14:paraId="520D8C9A" w14:textId="77777777" w:rsidR="00B0701E" w:rsidRPr="002F4A5D" w:rsidRDefault="00B0701E" w:rsidP="00B0701E">
      <w:pPr>
        <w:numPr>
          <w:ilvl w:val="0"/>
          <w:numId w:val="22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 xml:space="preserve">Przekazane przez Pana/Panią dane osobowe będą przetwarzane w celach: </w:t>
      </w:r>
    </w:p>
    <w:p w14:paraId="6CD7C343" w14:textId="77777777" w:rsidR="00B0701E" w:rsidRPr="002F4A5D" w:rsidRDefault="00B0701E" w:rsidP="00B0701E">
      <w:pPr>
        <w:numPr>
          <w:ilvl w:val="1"/>
          <w:numId w:val="22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art. 6 ust. 1 lit. b RODO – niezbędnych do zawarcia i wykonania umowy;</w:t>
      </w:r>
    </w:p>
    <w:p w14:paraId="2C6AE0F2" w14:textId="77777777" w:rsidR="00B0701E" w:rsidRPr="002F4A5D" w:rsidRDefault="00B0701E" w:rsidP="00B0701E">
      <w:pPr>
        <w:numPr>
          <w:ilvl w:val="0"/>
          <w:numId w:val="22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Pana/Pani dane osobowe przetwarzane będą w zakresie: danych podstawowych umożliwiających identyfikację oraz danych kontaktowych umożliwiających kontakt pocztą tradycyjną, pocztą elektroniczną lub/oraz drogą telefoniczną.</w:t>
      </w:r>
    </w:p>
    <w:p w14:paraId="1B446448" w14:textId="77777777" w:rsidR="00B0701E" w:rsidRPr="002F4A5D" w:rsidRDefault="00B0701E" w:rsidP="00B0701E">
      <w:pPr>
        <w:numPr>
          <w:ilvl w:val="0"/>
          <w:numId w:val="22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 xml:space="preserve">Odbiorcami Pana/Pani danych osobowych mogą być: </w:t>
      </w:r>
    </w:p>
    <w:p w14:paraId="29C7D2C2" w14:textId="77777777" w:rsidR="00B0701E" w:rsidRPr="002F4A5D" w:rsidRDefault="00B0701E" w:rsidP="00B0701E">
      <w:pPr>
        <w:numPr>
          <w:ilvl w:val="1"/>
          <w:numId w:val="22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Pracownicy i Współpracownicy CNBOP-PIB;</w:t>
      </w:r>
    </w:p>
    <w:p w14:paraId="71ED2395" w14:textId="77777777" w:rsidR="00B0701E" w:rsidRPr="002F4A5D" w:rsidRDefault="00B0701E" w:rsidP="00B0701E">
      <w:pPr>
        <w:numPr>
          <w:ilvl w:val="1"/>
          <w:numId w:val="22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Instytucje określone przez przepisy prawa np. Urząd Skarbowy, ZUS, itp.;</w:t>
      </w:r>
    </w:p>
    <w:p w14:paraId="317AF36E" w14:textId="77777777" w:rsidR="00B0701E" w:rsidRPr="002F4A5D" w:rsidRDefault="00B0701E" w:rsidP="00B0701E">
      <w:pPr>
        <w:numPr>
          <w:ilvl w:val="1"/>
          <w:numId w:val="22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Podmioty realizujące zadania na rzecz Administratora, których realizacja opiera się o zawarte umowy powierzenia przetwarzania danych osobowych;</w:t>
      </w:r>
    </w:p>
    <w:p w14:paraId="54D996CE" w14:textId="77777777" w:rsidR="00B0701E" w:rsidRPr="002F4A5D" w:rsidRDefault="00B0701E" w:rsidP="00B0701E">
      <w:pPr>
        <w:numPr>
          <w:ilvl w:val="0"/>
          <w:numId w:val="22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Pana/Pani dane osobowe nie będą przekazywane do państw trzecich ani organizacji międzynarodowych.</w:t>
      </w:r>
    </w:p>
    <w:p w14:paraId="3A7B407E" w14:textId="77777777" w:rsidR="00B0701E" w:rsidRPr="002F4A5D" w:rsidRDefault="00B0701E" w:rsidP="00B0701E">
      <w:pPr>
        <w:numPr>
          <w:ilvl w:val="0"/>
          <w:numId w:val="22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Pana/Pani dane osobowe nie podlegają zautomatyzowanemu podejmowaniu decyzji, w tym profilowaniu.</w:t>
      </w:r>
    </w:p>
    <w:p w14:paraId="2565EB94" w14:textId="77777777" w:rsidR="00B0701E" w:rsidRPr="002F4A5D" w:rsidRDefault="00B0701E" w:rsidP="00B0701E">
      <w:pPr>
        <w:numPr>
          <w:ilvl w:val="0"/>
          <w:numId w:val="22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 xml:space="preserve">Dane będą przetwarzane przez okres niezbędny do utrzymywania kontaktów związanych z zawarciem i wykonaniem umowy, jak również na potrzeby rachunkowości przez okres 5 lat. </w:t>
      </w:r>
    </w:p>
    <w:p w14:paraId="520B6362" w14:textId="77777777" w:rsidR="00B0701E" w:rsidRPr="002F4A5D" w:rsidRDefault="00B0701E" w:rsidP="00B0701E">
      <w:pPr>
        <w:numPr>
          <w:ilvl w:val="0"/>
          <w:numId w:val="22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 xml:space="preserve">Ma Pan/Pani prawo do: </w:t>
      </w:r>
    </w:p>
    <w:p w14:paraId="19F07F8B" w14:textId="77777777" w:rsidR="00B0701E" w:rsidRPr="002F4A5D" w:rsidRDefault="00B0701E" w:rsidP="00B0701E">
      <w:pPr>
        <w:numPr>
          <w:ilvl w:val="1"/>
          <w:numId w:val="22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żądania dostępu do swoich danych osobowych, ich sprostowania, usunięcia lub ograniczenia przetwarzania;</w:t>
      </w:r>
    </w:p>
    <w:p w14:paraId="3A59C246" w14:textId="77777777" w:rsidR="00B0701E" w:rsidRPr="002F4A5D" w:rsidRDefault="00B0701E" w:rsidP="00B0701E">
      <w:pPr>
        <w:numPr>
          <w:ilvl w:val="1"/>
          <w:numId w:val="22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wniesienia sprzeciwu wobec przetwarzania Pana/Pani danych osobowych;</w:t>
      </w:r>
    </w:p>
    <w:p w14:paraId="207EDBE9" w14:textId="77777777" w:rsidR="00B0701E" w:rsidRPr="002F4A5D" w:rsidRDefault="00B0701E" w:rsidP="00B0701E">
      <w:pPr>
        <w:numPr>
          <w:ilvl w:val="1"/>
          <w:numId w:val="22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wniesienia skargi do Prezes UODO (na adres Urzędu Ochrony Danych Osobowych, ul. Stawki 2, 00-193 Warszawa), gdy uzna Pan/Pani, że przetwarzanie danych osobowych narusza przepisy Rozporządzenia.</w:t>
      </w:r>
    </w:p>
    <w:p w14:paraId="3DC74360" w14:textId="77777777" w:rsidR="00B0701E" w:rsidRPr="002F4A5D" w:rsidRDefault="00B0701E" w:rsidP="00B0701E">
      <w:pPr>
        <w:numPr>
          <w:ilvl w:val="0"/>
          <w:numId w:val="22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 xml:space="preserve">Podanie danych w celu zawarcia umowy jest dobrowolne, ale konieczne do jej zawarcia i wykonania. </w:t>
      </w:r>
    </w:p>
    <w:p w14:paraId="3C2C5C45" w14:textId="70467BD5" w:rsidR="00523383" w:rsidRDefault="00523383" w:rsidP="002B6393">
      <w:pPr>
        <w:spacing w:line="240" w:lineRule="auto"/>
      </w:pPr>
      <w:bookmarkStart w:id="0" w:name="_GoBack"/>
      <w:bookmarkEnd w:id="0"/>
    </w:p>
    <w:sectPr w:rsidR="0052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4ED6"/>
    <w:multiLevelType w:val="hybridMultilevel"/>
    <w:tmpl w:val="8A9AA398"/>
    <w:lvl w:ilvl="0" w:tplc="1AB88FA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F4364"/>
    <w:multiLevelType w:val="hybridMultilevel"/>
    <w:tmpl w:val="4A5067C6"/>
    <w:lvl w:ilvl="0" w:tplc="7C78867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B4FD5"/>
    <w:multiLevelType w:val="hybridMultilevel"/>
    <w:tmpl w:val="A6AA346C"/>
    <w:lvl w:ilvl="0" w:tplc="3FA4E4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035"/>
        </w:tabs>
        <w:ind w:left="-10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15"/>
        </w:tabs>
        <w:ind w:left="-3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5"/>
        </w:tabs>
        <w:ind w:left="4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125"/>
        </w:tabs>
        <w:ind w:left="11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45"/>
        </w:tabs>
        <w:ind w:left="18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85"/>
        </w:tabs>
        <w:ind w:left="32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005"/>
        </w:tabs>
        <w:ind w:left="4005" w:hanging="180"/>
      </w:pPr>
    </w:lvl>
  </w:abstractNum>
  <w:abstractNum w:abstractNumId="3" w15:restartNumberingAfterBreak="0">
    <w:nsid w:val="2BE0640D"/>
    <w:multiLevelType w:val="hybridMultilevel"/>
    <w:tmpl w:val="4B1E1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A75B7"/>
    <w:multiLevelType w:val="hybridMultilevel"/>
    <w:tmpl w:val="6E08AC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77BE"/>
    <w:multiLevelType w:val="hybridMultilevel"/>
    <w:tmpl w:val="438239AE"/>
    <w:lvl w:ilvl="0" w:tplc="3EACB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0424F"/>
    <w:multiLevelType w:val="hybridMultilevel"/>
    <w:tmpl w:val="02FA8A24"/>
    <w:lvl w:ilvl="0" w:tplc="60A4E8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400BD"/>
    <w:multiLevelType w:val="hybridMultilevel"/>
    <w:tmpl w:val="CCF20466"/>
    <w:lvl w:ilvl="0" w:tplc="3AC63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B2ABF"/>
    <w:multiLevelType w:val="hybridMultilevel"/>
    <w:tmpl w:val="10E44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A0E17"/>
    <w:multiLevelType w:val="hybridMultilevel"/>
    <w:tmpl w:val="4D2866AE"/>
    <w:lvl w:ilvl="0" w:tplc="AAEE0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480087"/>
    <w:multiLevelType w:val="singleLevel"/>
    <w:tmpl w:val="CB027F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783D02"/>
    <w:multiLevelType w:val="multilevel"/>
    <w:tmpl w:val="671633A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D573908"/>
    <w:multiLevelType w:val="hybridMultilevel"/>
    <w:tmpl w:val="4956C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3561B"/>
    <w:multiLevelType w:val="hybridMultilevel"/>
    <w:tmpl w:val="09289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2F9D"/>
    <w:multiLevelType w:val="hybridMultilevel"/>
    <w:tmpl w:val="9E525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674AF"/>
    <w:multiLevelType w:val="hybridMultilevel"/>
    <w:tmpl w:val="94946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92391"/>
    <w:multiLevelType w:val="multilevel"/>
    <w:tmpl w:val="4296F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BED29D8"/>
    <w:multiLevelType w:val="hybridMultilevel"/>
    <w:tmpl w:val="9F8EA8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23C7F"/>
    <w:multiLevelType w:val="hybridMultilevel"/>
    <w:tmpl w:val="CD8C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B50A2"/>
    <w:multiLevelType w:val="hybridMultilevel"/>
    <w:tmpl w:val="CD7E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43BED"/>
    <w:multiLevelType w:val="hybridMultilevel"/>
    <w:tmpl w:val="756E6A9A"/>
    <w:lvl w:ilvl="0" w:tplc="478EA3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D34A8C"/>
    <w:multiLevelType w:val="singleLevel"/>
    <w:tmpl w:val="8234A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D3B08B4"/>
    <w:multiLevelType w:val="hybridMultilevel"/>
    <w:tmpl w:val="58123E1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15"/>
  </w:num>
  <w:num w:numId="15">
    <w:abstractNumId w:val="7"/>
  </w:num>
  <w:num w:numId="16">
    <w:abstractNumId w:val="14"/>
  </w:num>
  <w:num w:numId="17">
    <w:abstractNumId w:val="3"/>
  </w:num>
  <w:num w:numId="18">
    <w:abstractNumId w:val="4"/>
  </w:num>
  <w:num w:numId="19">
    <w:abstractNumId w:val="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83"/>
    <w:rsid w:val="0000688F"/>
    <w:rsid w:val="001A44D5"/>
    <w:rsid w:val="00235A06"/>
    <w:rsid w:val="002B6393"/>
    <w:rsid w:val="004D55D6"/>
    <w:rsid w:val="00523383"/>
    <w:rsid w:val="005D0050"/>
    <w:rsid w:val="008E3F6B"/>
    <w:rsid w:val="009E6D82"/>
    <w:rsid w:val="00AE2FAD"/>
    <w:rsid w:val="00B0701E"/>
    <w:rsid w:val="00B53EC5"/>
    <w:rsid w:val="00BD2FA2"/>
    <w:rsid w:val="00BE5C8A"/>
    <w:rsid w:val="00C54BFE"/>
    <w:rsid w:val="00C66EEF"/>
    <w:rsid w:val="00D06151"/>
    <w:rsid w:val="00EB173F"/>
    <w:rsid w:val="00E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20D3"/>
  <w15:chartTrackingRefBased/>
  <w15:docId w15:val="{392101FE-963A-4BD6-AC0E-CBE0B6DD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D82"/>
  </w:style>
  <w:style w:type="paragraph" w:styleId="Nagwek1">
    <w:name w:val="heading 1"/>
    <w:basedOn w:val="Normalny"/>
    <w:next w:val="Normalny"/>
    <w:link w:val="Nagwek1Znak"/>
    <w:uiPriority w:val="9"/>
    <w:qFormat/>
    <w:rsid w:val="009E6D8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6D8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6D8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6D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6D8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6D8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6D8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6D8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6D8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6D8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E6D8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6D8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D8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6D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6D8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6D8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6D8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6D8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E6D8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E6D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rsid w:val="009E6D8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6D8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E6D8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9E6D82"/>
    <w:rPr>
      <w:b/>
      <w:bCs/>
    </w:rPr>
  </w:style>
  <w:style w:type="character" w:styleId="Uwydatnienie">
    <w:name w:val="Emphasis"/>
    <w:basedOn w:val="Domylnaczcionkaakapitu"/>
    <w:uiPriority w:val="20"/>
    <w:qFormat/>
    <w:rsid w:val="009E6D82"/>
    <w:rPr>
      <w:i/>
      <w:iCs/>
    </w:rPr>
  </w:style>
  <w:style w:type="paragraph" w:styleId="Bezodstpw">
    <w:name w:val="No Spacing"/>
    <w:uiPriority w:val="1"/>
    <w:qFormat/>
    <w:rsid w:val="009E6D8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6D8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6D8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6D8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6D8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E6D8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E6D8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E6D82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E6D8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E6D8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6D82"/>
    <w:pPr>
      <w:outlineLvl w:val="9"/>
    </w:pPr>
  </w:style>
  <w:style w:type="paragraph" w:styleId="Akapitzlist">
    <w:name w:val="List Paragraph"/>
    <w:basedOn w:val="Normalny"/>
    <w:uiPriority w:val="34"/>
    <w:qFormat/>
    <w:rsid w:val="00523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01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1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nb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KKurdej</dc:creator>
  <cp:keywords/>
  <dc:description/>
  <cp:lastModifiedBy>Karol Wilczak</cp:lastModifiedBy>
  <cp:revision>5</cp:revision>
  <dcterms:created xsi:type="dcterms:W3CDTF">2021-07-23T06:16:00Z</dcterms:created>
  <dcterms:modified xsi:type="dcterms:W3CDTF">2021-07-23T09:06:00Z</dcterms:modified>
</cp:coreProperties>
</file>